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63CC" w14:textId="77777777" w:rsidR="00FB02A3" w:rsidRDefault="00FB02A3" w:rsidP="00FB02A3">
      <w:pPr>
        <w:pStyle w:val="af2"/>
        <w:widowControl/>
        <w:shd w:val="clear" w:color="auto" w:fill="FFFFFF"/>
        <w:spacing w:before="192" w:after="192"/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sz w:val="32"/>
          <w:szCs w:val="32"/>
        </w:rPr>
        <w:t>附件</w:t>
      </w:r>
    </w:p>
    <w:p w14:paraId="04BE8E90" w14:textId="77777777" w:rsidR="00FB02A3" w:rsidRDefault="00FB02A3" w:rsidP="00FB02A3">
      <w:pPr>
        <w:pStyle w:val="af2"/>
        <w:widowControl/>
        <w:shd w:val="clear" w:color="auto" w:fill="FFFFFF"/>
        <w:spacing w:before="192" w:after="192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海洋学院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2025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届毕业生就业工作</w:t>
      </w:r>
    </w:p>
    <w:p w14:paraId="1D6FCAC2" w14:textId="77777777" w:rsidR="00FB02A3" w:rsidRDefault="00FB02A3" w:rsidP="00FB02A3">
      <w:pPr>
        <w:pStyle w:val="af2"/>
        <w:widowControl/>
        <w:shd w:val="clear" w:color="auto" w:fill="FFFFFF"/>
        <w:spacing w:before="192" w:after="192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先进个人名单</w:t>
      </w:r>
    </w:p>
    <w:p w14:paraId="64C240E7" w14:textId="77777777" w:rsidR="00FB02A3" w:rsidRDefault="00FB02A3" w:rsidP="00FB02A3">
      <w:pP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</w:pP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曾芳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陈</w:t>
      </w:r>
      <w:proofErr w:type="gramStart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世</w:t>
      </w:r>
      <w:proofErr w:type="gramEnd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俊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崔科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但学明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范兰芬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proofErr w:type="gramStart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甘炼</w:t>
      </w:r>
      <w:proofErr w:type="gramEnd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proofErr w:type="gramStart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胡伟慧</w:t>
      </w:r>
      <w:proofErr w:type="gramEnd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proofErr w:type="gramStart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黄仙德</w:t>
      </w:r>
      <w:proofErr w:type="gramEnd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黄晓红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黄友华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李雪竹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李言伟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proofErr w:type="gramStart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李远友</w:t>
      </w:r>
      <w:proofErr w:type="gramEnd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刘少军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宁丽君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</w:p>
    <w:p w14:paraId="0B40C240" w14:textId="77777777" w:rsidR="00FB02A3" w:rsidRDefault="00FB02A3" w:rsidP="00FB02A3">
      <w:pP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</w:pP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秦启伟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孙红岩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唐汇娟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王俊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刘文生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王庆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王邵雯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魏京广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魏世娜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proofErr w:type="gramStart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温小波</w:t>
      </w:r>
      <w:proofErr w:type="gramEnd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吴坤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proofErr w:type="gramStart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谢帝芝</w:t>
      </w:r>
      <w:proofErr w:type="gramEnd"/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谢少林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徐超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徐民俊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杨慧荣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杨敏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于宗赫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余祥勇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张晓勇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周爱国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周胜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周磊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邹记兴</w:t>
      </w: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 xml:space="preserve"> </w:t>
      </w:r>
    </w:p>
    <w:p w14:paraId="0783E90D" w14:textId="4E68CD0B" w:rsidR="008F3316" w:rsidRDefault="00FB02A3" w:rsidP="00FB02A3">
      <w:pPr>
        <w:rPr>
          <w:rFonts w:hint="eastAsia"/>
        </w:rPr>
      </w:pPr>
      <w:r>
        <w:rPr>
          <w:rFonts w:ascii="仿宋" w:eastAsia="仿宋_GB2312" w:hAnsi="仿宋" w:cs="仿宋" w:hint="eastAsia"/>
          <w:snapToGrid w:val="0"/>
          <w:color w:val="000000"/>
          <w:sz w:val="32"/>
          <w:szCs w:val="32"/>
        </w:rPr>
        <w:t>邹柯姝</w:t>
      </w:r>
    </w:p>
    <w:sectPr w:rsidR="008F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4B0D" w14:textId="77777777" w:rsidR="00D20EC2" w:rsidRDefault="00D20EC2" w:rsidP="00FB02A3">
      <w:pPr>
        <w:rPr>
          <w:rFonts w:hint="eastAsia"/>
        </w:rPr>
      </w:pPr>
      <w:r>
        <w:separator/>
      </w:r>
    </w:p>
  </w:endnote>
  <w:endnote w:type="continuationSeparator" w:id="0">
    <w:p w14:paraId="38CE3AA4" w14:textId="77777777" w:rsidR="00D20EC2" w:rsidRDefault="00D20EC2" w:rsidP="00FB02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96C2" w14:textId="77777777" w:rsidR="00D20EC2" w:rsidRDefault="00D20EC2" w:rsidP="00FB02A3">
      <w:pPr>
        <w:rPr>
          <w:rFonts w:hint="eastAsia"/>
        </w:rPr>
      </w:pPr>
      <w:r>
        <w:separator/>
      </w:r>
    </w:p>
  </w:footnote>
  <w:footnote w:type="continuationSeparator" w:id="0">
    <w:p w14:paraId="35682A6D" w14:textId="77777777" w:rsidR="00D20EC2" w:rsidRDefault="00D20EC2" w:rsidP="00FB02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3F"/>
    <w:rsid w:val="00184689"/>
    <w:rsid w:val="0020029F"/>
    <w:rsid w:val="004627CF"/>
    <w:rsid w:val="00592318"/>
    <w:rsid w:val="008F3316"/>
    <w:rsid w:val="008F3B3F"/>
    <w:rsid w:val="00A51654"/>
    <w:rsid w:val="00D20EC2"/>
    <w:rsid w:val="00FB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C63A0B1-F55D-440D-B7B1-F6F5C407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2A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F3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B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B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B3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B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B3F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B3F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B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B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B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F3B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B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B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B3F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F3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B3F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8F3B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F3B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B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02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02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0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02A3"/>
    <w:rPr>
      <w:sz w:val="18"/>
      <w:szCs w:val="18"/>
    </w:rPr>
  </w:style>
  <w:style w:type="paragraph" w:styleId="af2">
    <w:name w:val="Normal (Web)"/>
    <w:basedOn w:val="a"/>
    <w:qFormat/>
    <w:rsid w:val="00FB02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baseup404@outlook.com</dc:creator>
  <cp:keywords/>
  <dc:description/>
  <cp:lastModifiedBy>baseup404@outlook.com</cp:lastModifiedBy>
  <cp:revision>2</cp:revision>
  <dcterms:created xsi:type="dcterms:W3CDTF">2026-03-11T09:19:00Z</dcterms:created>
  <dcterms:modified xsi:type="dcterms:W3CDTF">2026-03-11T09:20:00Z</dcterms:modified>
</cp:coreProperties>
</file>