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2024-2025学年第二学期第9周课堂考勤缺勤名单</w:t>
      </w:r>
    </w:p>
    <w:p w14:paraId="0B47879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2" w:name="_GoBack"/>
      <w:bookmarkEnd w:id="2"/>
      <w:bookmarkStart w:id="0" w:name="_Hlk194938628"/>
      <w:r>
        <w:rPr>
          <w:rFonts w:hint="eastAsia" w:ascii="微软雅黑 Light" w:hAnsi="微软雅黑 Light" w:eastAsia="微软雅黑 Light"/>
          <w:sz w:val="27"/>
          <w:szCs w:val="27"/>
        </w:rPr>
        <w:t>2024级 海洋科学二班 伍秋梅（</w:t>
      </w:r>
      <w:bookmarkEnd w:id="0"/>
      <w:r>
        <w:rPr>
          <w:rFonts w:hint="eastAsia" w:ascii="微软雅黑 Light" w:hAnsi="微软雅黑 Light" w:eastAsia="微软雅黑 Light"/>
          <w:sz w:val="27"/>
          <w:szCs w:val="27"/>
        </w:rPr>
        <w:t>中国近代史纲要）</w:t>
      </w:r>
    </w:p>
    <w:p w14:paraId="59D207D8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李华琛（思想道德与法治）</w:t>
      </w:r>
    </w:p>
    <w:p w14:paraId="1B26206D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</w:t>
      </w:r>
      <w:bookmarkStart w:id="1" w:name="_Hlk196414950"/>
      <w:r>
        <w:rPr>
          <w:rFonts w:hint="eastAsia" w:ascii="微软雅黑 Light" w:hAnsi="微软雅黑 Light" w:eastAsia="微软雅黑 Light"/>
          <w:sz w:val="27"/>
          <w:szCs w:val="27"/>
        </w:rPr>
        <w:t>中国近代史纲要</w:t>
      </w:r>
      <w:bookmarkEnd w:id="1"/>
      <w:r>
        <w:rPr>
          <w:rFonts w:hint="eastAsia" w:ascii="微软雅黑 Light" w:hAnsi="微软雅黑 Light" w:eastAsia="微软雅黑 Light"/>
          <w:sz w:val="27"/>
          <w:szCs w:val="27"/>
        </w:rPr>
        <w:t>）</w:t>
      </w:r>
    </w:p>
    <w:p w14:paraId="56534CC6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王荣瑞（有机化学）</w:t>
      </w:r>
    </w:p>
    <w:p w14:paraId="39F9AB7E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22CCF"/>
    <w:rsid w:val="00040379"/>
    <w:rsid w:val="000436AB"/>
    <w:rsid w:val="00057B74"/>
    <w:rsid w:val="0007248C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42774D"/>
    <w:rsid w:val="00434210"/>
    <w:rsid w:val="0046003C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72D5"/>
    <w:rsid w:val="00A53045"/>
    <w:rsid w:val="00A90551"/>
    <w:rsid w:val="00A94EF8"/>
    <w:rsid w:val="00AF4D82"/>
    <w:rsid w:val="00B06E9F"/>
    <w:rsid w:val="00B179B3"/>
    <w:rsid w:val="00B46BA2"/>
    <w:rsid w:val="00B506DF"/>
    <w:rsid w:val="00BD72ED"/>
    <w:rsid w:val="00C35445"/>
    <w:rsid w:val="00C367F7"/>
    <w:rsid w:val="00D02272"/>
    <w:rsid w:val="00D54528"/>
    <w:rsid w:val="00D54EDC"/>
    <w:rsid w:val="00D85172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2C2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115</Characters>
  <Lines>1</Lines>
  <Paragraphs>1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东江消防王合记灬</cp:lastModifiedBy>
  <dcterms:modified xsi:type="dcterms:W3CDTF">2025-04-24T11:48:39Z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eyJoZGlkIjoiNWI2NTc5ODliYzJiNjQ3MjExZDc1M2MwMjY4NmE4NmQiLCJ1c2VySWQiOiIxMDg4OTYyNDg5In0=</vt:lpwstr>
  </property>
  <property fmtid="{D5CDD505-2E9C-101B-9397-08002B2CF9AE}" pid="3" name="KSOProductBuildVer">
    <vt:lpwstr>2052-12.1.0.20305</vt:lpwstr>
  </property>
  <property fmtid="{D5CDD505-2E9C-101B-9397-08002B2CF9AE}" pid="4" name="ICV">
    <vt:lpwstr>370B31CAE3F14C8EB92EB0F515A0091A_12</vt:lpwstr>
  </property>
</Properties>
</file>